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8D0FBF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p w14:paraId="47A1D0F4" w14:textId="77777777" w:rsidR="00456792" w:rsidRDefault="00000000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022B978" wp14:editId="2F320D0E">
            <wp:extent cx="5400040" cy="2136140"/>
            <wp:effectExtent l="0" t="0" r="0" b="0"/>
            <wp:docPr id="1030422474" name="image3.png" descr="Uma imagem contendo Logoti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Uma imagem contendo Logotipo&#10;&#10;Descrição gerada automa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9EDD2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p w14:paraId="34854836" w14:textId="77777777" w:rsidR="00456792" w:rsidRDefault="00000000">
      <w:pPr>
        <w:jc w:val="center"/>
        <w:rPr>
          <w:rFonts w:ascii="Arial" w:eastAsia="Arial" w:hAnsi="Arial" w:cs="Arial"/>
          <w:sz w:val="72"/>
          <w:szCs w:val="72"/>
        </w:rPr>
      </w:pPr>
      <w:r>
        <w:rPr>
          <w:rFonts w:ascii="Arial" w:eastAsia="Arial" w:hAnsi="Arial" w:cs="Arial"/>
          <w:sz w:val="72"/>
          <w:szCs w:val="72"/>
        </w:rPr>
        <w:t>Relatório de CTF</w:t>
      </w:r>
    </w:p>
    <w:p w14:paraId="78301EEC" w14:textId="7F58C496" w:rsidR="00456792" w:rsidRDefault="00582586">
      <w:pPr>
        <w:jc w:val="center"/>
        <w:rPr>
          <w:rFonts w:ascii="Arial" w:eastAsia="Arial" w:hAnsi="Arial" w:cs="Arial"/>
          <w:sz w:val="32"/>
          <w:szCs w:val="32"/>
        </w:rPr>
      </w:pPr>
      <w:proofErr w:type="spellStart"/>
      <w:r>
        <w:rPr>
          <w:rFonts w:ascii="Arial" w:eastAsia="Arial" w:hAnsi="Arial" w:cs="Arial"/>
          <w:sz w:val="32"/>
          <w:szCs w:val="32"/>
        </w:rPr>
        <w:t>CyberLens</w:t>
      </w:r>
      <w:proofErr w:type="spellEnd"/>
      <w:r w:rsidR="00000000">
        <w:rPr>
          <w:rFonts w:ascii="Arial" w:eastAsia="Arial" w:hAnsi="Arial" w:cs="Arial"/>
          <w:sz w:val="32"/>
          <w:szCs w:val="32"/>
        </w:rPr>
        <w:t xml:space="preserve"> – </w:t>
      </w:r>
      <w:proofErr w:type="spellStart"/>
      <w:r>
        <w:rPr>
          <w:rFonts w:ascii="Arial" w:eastAsia="Arial" w:hAnsi="Arial" w:cs="Arial"/>
          <w:sz w:val="32"/>
          <w:szCs w:val="32"/>
        </w:rPr>
        <w:t>TryHackMe</w:t>
      </w:r>
      <w:proofErr w:type="spellEnd"/>
    </w:p>
    <w:p w14:paraId="691F45BC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456792" w14:paraId="2B35E18F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6FC31CD4" w14:textId="77777777" w:rsidR="00456792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Informações do documento</w:t>
            </w:r>
          </w:p>
        </w:tc>
      </w:tr>
      <w:tr w:rsidR="00456792" w14:paraId="6F160B18" w14:textId="77777777">
        <w:trPr>
          <w:trHeight w:val="417"/>
        </w:trPr>
        <w:tc>
          <w:tcPr>
            <w:tcW w:w="4247" w:type="dxa"/>
            <w:vAlign w:val="center"/>
          </w:tcPr>
          <w:p w14:paraId="4D1AFE32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Referência</w:t>
            </w:r>
          </w:p>
        </w:tc>
        <w:tc>
          <w:tcPr>
            <w:tcW w:w="4247" w:type="dxa"/>
            <w:vAlign w:val="center"/>
          </w:tcPr>
          <w:p w14:paraId="1F969670" w14:textId="185BDB19" w:rsidR="00456792" w:rsidRDefault="00582586">
            <w:pPr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CyberLenz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– João Branco</w:t>
            </w:r>
          </w:p>
        </w:tc>
      </w:tr>
      <w:tr w:rsidR="00456792" w14:paraId="3F08BC3F" w14:textId="77777777">
        <w:trPr>
          <w:trHeight w:val="422"/>
        </w:trPr>
        <w:tc>
          <w:tcPr>
            <w:tcW w:w="4247" w:type="dxa"/>
            <w:vAlign w:val="center"/>
          </w:tcPr>
          <w:p w14:paraId="3BB491B4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 Revisão</w:t>
            </w:r>
          </w:p>
        </w:tc>
        <w:tc>
          <w:tcPr>
            <w:tcW w:w="4247" w:type="dxa"/>
            <w:vAlign w:val="center"/>
          </w:tcPr>
          <w:p w14:paraId="19467525" w14:textId="77777777" w:rsidR="00456792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</w:tr>
      <w:tr w:rsidR="00582586" w14:paraId="785E3940" w14:textId="77777777">
        <w:trPr>
          <w:trHeight w:val="412"/>
        </w:trPr>
        <w:tc>
          <w:tcPr>
            <w:tcW w:w="4247" w:type="dxa"/>
            <w:vAlign w:val="center"/>
          </w:tcPr>
          <w:p w14:paraId="4D2A9261" w14:textId="77777777" w:rsidR="00582586" w:rsidRDefault="00582586" w:rsidP="00582586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Data de publicação</w:t>
            </w:r>
          </w:p>
        </w:tc>
        <w:tc>
          <w:tcPr>
            <w:tcW w:w="4247" w:type="dxa"/>
            <w:vAlign w:val="center"/>
          </w:tcPr>
          <w:p w14:paraId="753E76BD" w14:textId="379C880A" w:rsidR="00582586" w:rsidRDefault="00582586" w:rsidP="00582586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DD/MM/AAAA</w:t>
            </w:r>
          </w:p>
        </w:tc>
      </w:tr>
      <w:tr w:rsidR="00582586" w14:paraId="48043863" w14:textId="77777777">
        <w:trPr>
          <w:trHeight w:val="412"/>
        </w:trPr>
        <w:tc>
          <w:tcPr>
            <w:tcW w:w="4247" w:type="dxa"/>
            <w:vAlign w:val="center"/>
          </w:tcPr>
          <w:p w14:paraId="51C7518C" w14:textId="77777777" w:rsidR="00582586" w:rsidRDefault="00582586" w:rsidP="00582586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Link</w:t>
            </w:r>
          </w:p>
        </w:tc>
        <w:tc>
          <w:tcPr>
            <w:tcW w:w="4247" w:type="dxa"/>
            <w:vAlign w:val="center"/>
          </w:tcPr>
          <w:p w14:paraId="66904717" w14:textId="40F09F28" w:rsidR="00582586" w:rsidRDefault="00582586" w:rsidP="00582586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582586">
              <w:rPr>
                <w:rFonts w:ascii="Arial" w:eastAsia="Arial" w:hAnsi="Arial" w:cs="Arial"/>
                <w:sz w:val="24"/>
                <w:szCs w:val="24"/>
              </w:rPr>
              <w:t>https://tryhackme.com/r/room/cyberlensp6</w:t>
            </w:r>
          </w:p>
        </w:tc>
      </w:tr>
    </w:tbl>
    <w:p w14:paraId="64F4118B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2"/>
        <w:gridCol w:w="2831"/>
        <w:gridCol w:w="2831"/>
      </w:tblGrid>
      <w:tr w:rsidR="00456792" w14:paraId="492004DA" w14:textId="77777777">
        <w:trPr>
          <w:trHeight w:val="358"/>
        </w:trPr>
        <w:tc>
          <w:tcPr>
            <w:tcW w:w="2832" w:type="dxa"/>
            <w:vAlign w:val="center"/>
          </w:tcPr>
          <w:p w14:paraId="0251EAB3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Redação</w:t>
            </w:r>
          </w:p>
        </w:tc>
        <w:tc>
          <w:tcPr>
            <w:tcW w:w="2831" w:type="dxa"/>
            <w:vAlign w:val="center"/>
          </w:tcPr>
          <w:p w14:paraId="1BA58968" w14:textId="57726F35" w:rsidR="00456792" w:rsidRDefault="00582586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João Branco</w:t>
            </w:r>
          </w:p>
        </w:tc>
        <w:tc>
          <w:tcPr>
            <w:tcW w:w="2831" w:type="dxa"/>
            <w:vAlign w:val="center"/>
          </w:tcPr>
          <w:p w14:paraId="38950CFD" w14:textId="7A7C1E28" w:rsidR="00456792" w:rsidRDefault="00582586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Presidente</w:t>
            </w:r>
          </w:p>
        </w:tc>
      </w:tr>
      <w:tr w:rsidR="00456792" w14:paraId="4CCC34B8" w14:textId="77777777">
        <w:trPr>
          <w:trHeight w:val="420"/>
        </w:trPr>
        <w:tc>
          <w:tcPr>
            <w:tcW w:w="2832" w:type="dxa"/>
            <w:vAlign w:val="center"/>
          </w:tcPr>
          <w:p w14:paraId="6C66E8D9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Revisão</w:t>
            </w:r>
          </w:p>
        </w:tc>
        <w:tc>
          <w:tcPr>
            <w:tcW w:w="2831" w:type="dxa"/>
            <w:vAlign w:val="center"/>
          </w:tcPr>
          <w:p w14:paraId="42FFBBE0" w14:textId="77777777" w:rsidR="00456792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Nome do revisor</w:t>
            </w:r>
          </w:p>
        </w:tc>
        <w:tc>
          <w:tcPr>
            <w:tcW w:w="2831" w:type="dxa"/>
            <w:vAlign w:val="center"/>
          </w:tcPr>
          <w:p w14:paraId="67D761B4" w14:textId="77777777" w:rsidR="00456792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Orientador</w:t>
            </w:r>
          </w:p>
        </w:tc>
      </w:tr>
      <w:tr w:rsidR="00456792" w14:paraId="364F0091" w14:textId="77777777">
        <w:trPr>
          <w:trHeight w:val="426"/>
        </w:trPr>
        <w:tc>
          <w:tcPr>
            <w:tcW w:w="2832" w:type="dxa"/>
            <w:vAlign w:val="center"/>
          </w:tcPr>
          <w:p w14:paraId="510F5A1F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Aprovação</w:t>
            </w:r>
          </w:p>
        </w:tc>
        <w:tc>
          <w:tcPr>
            <w:tcW w:w="2831" w:type="dxa"/>
            <w:vAlign w:val="center"/>
          </w:tcPr>
          <w:p w14:paraId="55014AF3" w14:textId="77777777" w:rsidR="00456792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Nome do aprovador</w:t>
            </w:r>
          </w:p>
        </w:tc>
        <w:tc>
          <w:tcPr>
            <w:tcW w:w="2831" w:type="dxa"/>
            <w:vAlign w:val="center"/>
          </w:tcPr>
          <w:p w14:paraId="2DA53780" w14:textId="77777777" w:rsidR="00456792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Diretor</w:t>
            </w:r>
          </w:p>
        </w:tc>
      </w:tr>
    </w:tbl>
    <w:p w14:paraId="0FD59711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126"/>
        <w:gridCol w:w="5664"/>
      </w:tblGrid>
      <w:tr w:rsidR="00456792" w14:paraId="7B01ACCB" w14:textId="77777777">
        <w:trPr>
          <w:trHeight w:val="368"/>
        </w:trPr>
        <w:tc>
          <w:tcPr>
            <w:tcW w:w="8494" w:type="dxa"/>
            <w:gridSpan w:val="3"/>
            <w:vAlign w:val="center"/>
          </w:tcPr>
          <w:p w14:paraId="1011193B" w14:textId="77777777" w:rsidR="00456792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Histórico de revisões</w:t>
            </w:r>
          </w:p>
        </w:tc>
      </w:tr>
      <w:tr w:rsidR="00456792" w14:paraId="4E3C222B" w14:textId="77777777">
        <w:trPr>
          <w:trHeight w:val="416"/>
        </w:trPr>
        <w:tc>
          <w:tcPr>
            <w:tcW w:w="704" w:type="dxa"/>
            <w:vAlign w:val="center"/>
          </w:tcPr>
          <w:p w14:paraId="0A4EE913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</w:t>
            </w:r>
          </w:p>
        </w:tc>
        <w:tc>
          <w:tcPr>
            <w:tcW w:w="2126" w:type="dxa"/>
            <w:vAlign w:val="center"/>
          </w:tcPr>
          <w:p w14:paraId="1050452A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Entregas</w:t>
            </w:r>
          </w:p>
        </w:tc>
        <w:tc>
          <w:tcPr>
            <w:tcW w:w="5664" w:type="dxa"/>
            <w:vAlign w:val="center"/>
          </w:tcPr>
          <w:p w14:paraId="727A05C4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Descrição</w:t>
            </w:r>
          </w:p>
        </w:tc>
      </w:tr>
      <w:tr w:rsidR="00456792" w14:paraId="4FDE23B3" w14:textId="77777777">
        <w:trPr>
          <w:trHeight w:val="408"/>
        </w:trPr>
        <w:tc>
          <w:tcPr>
            <w:tcW w:w="704" w:type="dxa"/>
            <w:vAlign w:val="center"/>
          </w:tcPr>
          <w:p w14:paraId="73F7B019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0</w:t>
            </w:r>
          </w:p>
        </w:tc>
        <w:tc>
          <w:tcPr>
            <w:tcW w:w="2126" w:type="dxa"/>
            <w:vAlign w:val="center"/>
          </w:tcPr>
          <w:p w14:paraId="002B9F2E" w14:textId="790BD971" w:rsidR="00456792" w:rsidRDefault="00582586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07/09/2024</w:t>
            </w:r>
          </w:p>
        </w:tc>
        <w:tc>
          <w:tcPr>
            <w:tcW w:w="5664" w:type="dxa"/>
            <w:vAlign w:val="center"/>
          </w:tcPr>
          <w:p w14:paraId="24865100" w14:textId="45093228" w:rsidR="00456792" w:rsidRDefault="00582586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João Branco</w:t>
            </w:r>
          </w:p>
        </w:tc>
      </w:tr>
      <w:tr w:rsidR="00456792" w14:paraId="063E3C1A" w14:textId="77777777">
        <w:trPr>
          <w:trHeight w:val="428"/>
        </w:trPr>
        <w:tc>
          <w:tcPr>
            <w:tcW w:w="704" w:type="dxa"/>
            <w:vAlign w:val="center"/>
          </w:tcPr>
          <w:p w14:paraId="180C62D2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126" w:type="dxa"/>
            <w:vAlign w:val="center"/>
          </w:tcPr>
          <w:p w14:paraId="2E37CF22" w14:textId="77777777" w:rsidR="00456792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14:paraId="2E1211B6" w14:textId="77777777" w:rsidR="00456792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Revisão</w:t>
            </w:r>
          </w:p>
        </w:tc>
      </w:tr>
      <w:tr w:rsidR="00456792" w14:paraId="07EA6BB2" w14:textId="77777777">
        <w:trPr>
          <w:trHeight w:val="406"/>
        </w:trPr>
        <w:tc>
          <w:tcPr>
            <w:tcW w:w="704" w:type="dxa"/>
            <w:vAlign w:val="center"/>
          </w:tcPr>
          <w:p w14:paraId="1C9461C7" w14:textId="77777777" w:rsidR="00456792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126" w:type="dxa"/>
            <w:vAlign w:val="center"/>
          </w:tcPr>
          <w:p w14:paraId="0377C8D8" w14:textId="77777777" w:rsidR="00456792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DD/MM/AAAA</w:t>
            </w:r>
          </w:p>
        </w:tc>
        <w:tc>
          <w:tcPr>
            <w:tcW w:w="5664" w:type="dxa"/>
            <w:vAlign w:val="center"/>
          </w:tcPr>
          <w:p w14:paraId="2560A6C4" w14:textId="77777777" w:rsidR="00456792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Aprovação</w:t>
            </w:r>
          </w:p>
        </w:tc>
      </w:tr>
    </w:tbl>
    <w:p w14:paraId="473251DF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p w14:paraId="707BB96A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p w14:paraId="55851CCE" w14:textId="77777777" w:rsidR="00456792" w:rsidRDefault="00456792">
      <w:pPr>
        <w:jc w:val="center"/>
        <w:rPr>
          <w:rFonts w:ascii="Arial" w:eastAsia="Arial" w:hAnsi="Arial" w:cs="Arial"/>
          <w:sz w:val="24"/>
          <w:szCs w:val="24"/>
        </w:rPr>
      </w:pPr>
    </w:p>
    <w:p w14:paraId="6EAEEA11" w14:textId="77777777" w:rsidR="00456792" w:rsidRPr="00E37042" w:rsidRDefault="00000000" w:rsidP="00E37042">
      <w:pPr>
        <w:pStyle w:val="Ttulo1"/>
        <w:rPr>
          <w:rFonts w:eastAsia="Arial"/>
          <w:color w:val="auto"/>
        </w:rPr>
      </w:pPr>
      <w:bookmarkStart w:id="0" w:name="_Toc176618933"/>
      <w:r w:rsidRPr="00E37042">
        <w:rPr>
          <w:rFonts w:eastAsia="Arial"/>
          <w:color w:val="auto"/>
        </w:rPr>
        <w:t>Sumário</w:t>
      </w:r>
      <w:bookmarkEnd w:id="0"/>
    </w:p>
    <w:sdt>
      <w:sdtPr>
        <w:id w:val="-1995626689"/>
        <w:docPartObj>
          <w:docPartGallery w:val="Table of Contents"/>
          <w:docPartUnique/>
        </w:docPartObj>
      </w:sdtPr>
      <w:sdtEndPr>
        <w:rPr>
          <w:rFonts w:ascii="Aptos" w:eastAsia="Aptos" w:hAnsi="Aptos" w:cs="Aptos"/>
          <w:b/>
          <w:bCs/>
          <w:color w:val="auto"/>
          <w:sz w:val="22"/>
          <w:szCs w:val="22"/>
        </w:rPr>
      </w:sdtEndPr>
      <w:sdtContent>
        <w:p w14:paraId="36AFAEFD" w14:textId="55FC5127" w:rsidR="00E37042" w:rsidRDefault="00E37042" w:rsidP="00E37042">
          <w:pPr>
            <w:pStyle w:val="CabealhodoSumri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CD90092" w14:textId="70FECBD3" w:rsidR="00E37042" w:rsidRDefault="00E3704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4" w:history="1">
            <w:r w:rsidRPr="00497127">
              <w:rPr>
                <w:rStyle w:val="Hyperlink"/>
                <w:rFonts w:eastAsia="Arial"/>
                <w:noProof/>
              </w:rPr>
              <w:t>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7A0A6" w14:textId="3F8EB33B" w:rsidR="00E37042" w:rsidRDefault="00E3704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5" w:history="1">
            <w:r w:rsidRPr="00497127">
              <w:rPr>
                <w:rStyle w:val="Hyperlink"/>
                <w:rFonts w:eastAsia="Arial"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B08AC" w14:textId="7C4194F6" w:rsidR="00E37042" w:rsidRDefault="00E3704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6" w:history="1">
            <w:r w:rsidRPr="00497127">
              <w:rPr>
                <w:rStyle w:val="Hyperlink"/>
                <w:rFonts w:eastAsia="Arial"/>
                <w:noProof/>
              </w:rPr>
              <w:t>What is the user flag?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89ECE" w14:textId="731A78E2" w:rsidR="00E37042" w:rsidRDefault="00E37042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7" w:history="1">
            <w:r w:rsidRPr="00497127">
              <w:rPr>
                <w:rStyle w:val="Hyperlink"/>
                <w:rFonts w:eastAsia="Arial"/>
                <w:noProof/>
              </w:rPr>
              <w:t>What is the admin flag?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10306" w14:textId="585928D5" w:rsidR="00E37042" w:rsidRDefault="00E3704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8" w:history="1">
            <w:r w:rsidRPr="00497127">
              <w:rPr>
                <w:rStyle w:val="Hyperlink"/>
                <w:rFonts w:eastAsia="Arial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DF43D" w14:textId="0C812FC0" w:rsidR="00E37042" w:rsidRDefault="00E37042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6618939" w:history="1">
            <w:r w:rsidRPr="00497127">
              <w:rPr>
                <w:rStyle w:val="Hyperlink"/>
                <w:rFonts w:eastAsia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_Toc176618939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0FF00" w14:textId="390FBA0D" w:rsidR="00E37042" w:rsidRDefault="00E37042">
          <w:r>
            <w:rPr>
              <w:b/>
              <w:bCs/>
            </w:rPr>
            <w:fldChar w:fldCharType="end"/>
          </w:r>
        </w:p>
      </w:sdtContent>
    </w:sdt>
    <w:p w14:paraId="31AB57C6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155318FB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2FF204B0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72AAB3EB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19C5325D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3D29D428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08BCC91E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4D7C3B6B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32006890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54B83D58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3B163B6D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5EF291FF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1AD7D5D4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6532F8F6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6F85D220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7BDB10E1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1E23804D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52FDC77D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6CDAE51E" w14:textId="77777777" w:rsidR="00456792" w:rsidRDefault="00456792">
      <w:pPr>
        <w:rPr>
          <w:rFonts w:ascii="Arial" w:eastAsia="Arial" w:hAnsi="Arial" w:cs="Arial"/>
          <w:b/>
          <w:sz w:val="24"/>
          <w:szCs w:val="24"/>
        </w:rPr>
      </w:pPr>
    </w:p>
    <w:p w14:paraId="2494A085" w14:textId="77777777" w:rsidR="00456792" w:rsidRDefault="0045679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</w:p>
    <w:p w14:paraId="74DEC217" w14:textId="77777777" w:rsidR="00456792" w:rsidRPr="00E37042" w:rsidRDefault="00000000" w:rsidP="00E37042">
      <w:pPr>
        <w:pStyle w:val="Ttulo1"/>
        <w:rPr>
          <w:rFonts w:eastAsia="Arial"/>
          <w:color w:val="auto"/>
        </w:rPr>
      </w:pPr>
      <w:bookmarkStart w:id="1" w:name="_Toc176618934"/>
      <w:r w:rsidRPr="00E37042">
        <w:rPr>
          <w:rFonts w:eastAsia="Arial"/>
          <w:color w:val="auto"/>
        </w:rPr>
        <w:lastRenderedPageBreak/>
        <w:t>Contextualização</w:t>
      </w:r>
      <w:bookmarkEnd w:id="1"/>
    </w:p>
    <w:p w14:paraId="481963AF" w14:textId="3CCA3384" w:rsidR="00456792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Este CTF</w:t>
      </w:r>
      <w:r w:rsidRPr="00582586">
        <w:rPr>
          <w:rFonts w:ascii="Arial" w:eastAsia="Arial" w:hAnsi="Arial" w:cs="Arial"/>
          <w:sz w:val="24"/>
          <w:szCs w:val="24"/>
        </w:rPr>
        <w:t xml:space="preserve"> de nível fácil no </w:t>
      </w:r>
      <w:proofErr w:type="spellStart"/>
      <w:r w:rsidRPr="00582586">
        <w:rPr>
          <w:rFonts w:ascii="Arial" w:eastAsia="Arial" w:hAnsi="Arial" w:cs="Arial"/>
          <w:sz w:val="24"/>
          <w:szCs w:val="24"/>
        </w:rPr>
        <w:t>TryHackMe</w:t>
      </w:r>
      <w:proofErr w:type="spellEnd"/>
      <w:r w:rsidRPr="00582586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apresenta um contexto de um site que extrai informações de arquivos. Neste ambiente, de servidor Windows, foi obtido duas flags no sistema. É necessário conhecimento de busca por vulnerabilidades, e Windows Privilege Escalation. </w:t>
      </w:r>
    </w:p>
    <w:p w14:paraId="3263A426" w14:textId="77777777" w:rsidR="00582586" w:rsidRDefault="00582586">
      <w:pPr>
        <w:rPr>
          <w:rFonts w:ascii="Arial" w:eastAsia="Arial" w:hAnsi="Arial" w:cs="Arial"/>
          <w:sz w:val="24"/>
          <w:szCs w:val="24"/>
        </w:rPr>
      </w:pPr>
    </w:p>
    <w:p w14:paraId="11121E0C" w14:textId="77777777" w:rsidR="00456792" w:rsidRPr="00E37042" w:rsidRDefault="00000000" w:rsidP="00E37042">
      <w:pPr>
        <w:pStyle w:val="Ttulo1"/>
        <w:rPr>
          <w:rFonts w:eastAsia="Arial"/>
          <w:color w:val="auto"/>
        </w:rPr>
      </w:pPr>
      <w:bookmarkStart w:id="2" w:name="_Toc176618935"/>
      <w:r w:rsidRPr="00E37042">
        <w:rPr>
          <w:rFonts w:eastAsia="Arial"/>
          <w:color w:val="auto"/>
        </w:rPr>
        <w:t>Desenvolvimento</w:t>
      </w:r>
      <w:bookmarkEnd w:id="2"/>
    </w:p>
    <w:p w14:paraId="1536CEAC" w14:textId="29ED3F5F" w:rsidR="00582586" w:rsidRPr="00E37042" w:rsidRDefault="00582586" w:rsidP="00E37042">
      <w:pPr>
        <w:pStyle w:val="Ttulo2"/>
        <w:rPr>
          <w:rFonts w:eastAsia="Arial"/>
          <w:color w:val="auto"/>
        </w:rPr>
      </w:pPr>
      <w:bookmarkStart w:id="3" w:name="_Toc176618936"/>
      <w:proofErr w:type="spellStart"/>
      <w:r w:rsidRPr="00E37042">
        <w:rPr>
          <w:rFonts w:eastAsia="Arial"/>
          <w:color w:val="auto"/>
        </w:rPr>
        <w:t>What</w:t>
      </w:r>
      <w:proofErr w:type="spellEnd"/>
      <w:r w:rsidRPr="00E37042">
        <w:rPr>
          <w:rFonts w:eastAsia="Arial"/>
          <w:color w:val="auto"/>
        </w:rPr>
        <w:t xml:space="preserve"> </w:t>
      </w:r>
      <w:proofErr w:type="spellStart"/>
      <w:r w:rsidRPr="00E37042">
        <w:rPr>
          <w:rFonts w:eastAsia="Arial"/>
          <w:color w:val="auto"/>
        </w:rPr>
        <w:t>is</w:t>
      </w:r>
      <w:proofErr w:type="spellEnd"/>
      <w:r w:rsidRPr="00E37042">
        <w:rPr>
          <w:rFonts w:eastAsia="Arial"/>
          <w:color w:val="auto"/>
        </w:rPr>
        <w:t xml:space="preserve"> </w:t>
      </w:r>
      <w:proofErr w:type="spellStart"/>
      <w:r w:rsidRPr="00E37042">
        <w:rPr>
          <w:rFonts w:eastAsia="Arial"/>
          <w:color w:val="auto"/>
        </w:rPr>
        <w:t>the</w:t>
      </w:r>
      <w:proofErr w:type="spellEnd"/>
      <w:r w:rsidRPr="00E37042">
        <w:rPr>
          <w:rFonts w:eastAsia="Arial"/>
          <w:color w:val="auto"/>
        </w:rPr>
        <w:t xml:space="preserve"> </w:t>
      </w:r>
      <w:proofErr w:type="spellStart"/>
      <w:r w:rsidRPr="00E37042">
        <w:rPr>
          <w:rFonts w:eastAsia="Arial"/>
          <w:color w:val="auto"/>
        </w:rPr>
        <w:t>user</w:t>
      </w:r>
      <w:proofErr w:type="spellEnd"/>
      <w:r w:rsidRPr="00E37042">
        <w:rPr>
          <w:rFonts w:eastAsia="Arial"/>
          <w:color w:val="auto"/>
        </w:rPr>
        <w:t xml:space="preserve"> flag?</w:t>
      </w:r>
      <w:bookmarkEnd w:id="3"/>
      <w:r w:rsidRPr="00E37042">
        <w:rPr>
          <w:rFonts w:eastAsia="Arial"/>
          <w:color w:val="auto"/>
        </w:rPr>
        <w:t> </w:t>
      </w:r>
      <w:r w:rsidRPr="00E37042">
        <w:rPr>
          <w:rFonts w:eastAsia="Arial"/>
          <w:color w:val="auto"/>
        </w:rPr>
        <w:t xml:space="preserve"> </w:t>
      </w:r>
    </w:p>
    <w:p w14:paraId="0CC26616" w14:textId="2E579A5A" w:rsidR="00582586" w:rsidRPr="00582586" w:rsidRDefault="00582586">
      <w:pPr>
        <w:rPr>
          <w:rFonts w:ascii="Arial" w:eastAsia="Arial" w:hAnsi="Arial" w:cs="Arial"/>
          <w:i/>
          <w:iCs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Inicialmente, vale ressaltar a observação do enunciado: deve-se associar o domínio </w:t>
      </w:r>
      <w:proofErr w:type="spellStart"/>
      <w:r>
        <w:rPr>
          <w:rFonts w:ascii="Arial" w:eastAsia="Arial" w:hAnsi="Arial" w:cs="Arial"/>
          <w:i/>
          <w:iCs/>
          <w:sz w:val="24"/>
          <w:szCs w:val="24"/>
        </w:rPr>
        <w:t>cyberlens.thm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ao IP da máquina no arquivo </w:t>
      </w:r>
      <w:r>
        <w:rPr>
          <w:rFonts w:ascii="Arial" w:eastAsia="Arial" w:hAnsi="Arial" w:cs="Arial"/>
          <w:i/>
          <w:iCs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i/>
          <w:iCs/>
          <w:sz w:val="24"/>
          <w:szCs w:val="24"/>
        </w:rPr>
        <w:t>etc</w:t>
      </w:r>
      <w:proofErr w:type="spellEnd"/>
      <w:r>
        <w:rPr>
          <w:rFonts w:ascii="Arial" w:eastAsia="Arial" w:hAnsi="Arial" w:cs="Arial"/>
          <w:i/>
          <w:iCs/>
          <w:sz w:val="24"/>
          <w:szCs w:val="24"/>
        </w:rPr>
        <w:t>/hosts.</w:t>
      </w:r>
    </w:p>
    <w:p w14:paraId="41D55B74" w14:textId="0DA4F7C8" w:rsidR="00456792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Realizando um Port Scanning nas portas mais comuns, tem-se:</w:t>
      </w:r>
      <w:r>
        <w:rPr>
          <w:rFonts w:ascii="Arial" w:eastAsia="Arial" w:hAnsi="Arial" w:cs="Arial"/>
          <w:sz w:val="24"/>
          <w:szCs w:val="24"/>
        </w:rPr>
        <w:br/>
      </w:r>
      <w:r w:rsidRPr="00582586">
        <w:rPr>
          <w:rFonts w:ascii="Arial" w:eastAsia="Arial" w:hAnsi="Arial" w:cs="Arial"/>
          <w:sz w:val="24"/>
          <w:szCs w:val="24"/>
        </w:rPr>
        <w:drawing>
          <wp:inline distT="0" distB="0" distL="0" distR="0" wp14:anchorId="44EBE290" wp14:editId="7E2464A4">
            <wp:extent cx="5400040" cy="1905635"/>
            <wp:effectExtent l="0" t="0" r="0" b="0"/>
            <wp:docPr id="7210699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69931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89F" w14:textId="71FCDB60" w:rsidR="00582586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Verificando a página web, tem-se:</w:t>
      </w:r>
    </w:p>
    <w:p w14:paraId="167FFBE3" w14:textId="23803B97" w:rsidR="00582586" w:rsidRDefault="00582586">
      <w:pPr>
        <w:rPr>
          <w:rFonts w:ascii="Arial" w:eastAsia="Arial" w:hAnsi="Arial" w:cs="Arial"/>
          <w:sz w:val="24"/>
          <w:szCs w:val="24"/>
        </w:rPr>
      </w:pPr>
      <w:r w:rsidRPr="00582586">
        <w:rPr>
          <w:rFonts w:ascii="Arial" w:eastAsia="Arial" w:hAnsi="Arial" w:cs="Arial"/>
          <w:sz w:val="24"/>
          <w:szCs w:val="24"/>
        </w:rPr>
        <w:lastRenderedPageBreak/>
        <w:drawing>
          <wp:inline distT="0" distB="0" distL="0" distR="0" wp14:anchorId="097AD94A" wp14:editId="0145CA4A">
            <wp:extent cx="5400040" cy="5156835"/>
            <wp:effectExtent l="0" t="0" r="0" b="5715"/>
            <wp:docPr id="113256350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63505" name="Imagem 1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D870" w14:textId="47627029" w:rsidR="00582586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analisar o código fonte, tem-se:</w:t>
      </w:r>
    </w:p>
    <w:p w14:paraId="33BA58DA" w14:textId="674A694B" w:rsidR="00582586" w:rsidRDefault="00582586">
      <w:pPr>
        <w:rPr>
          <w:rFonts w:ascii="Arial" w:eastAsia="Arial" w:hAnsi="Arial" w:cs="Arial"/>
          <w:sz w:val="24"/>
          <w:szCs w:val="24"/>
        </w:rPr>
      </w:pPr>
      <w:r w:rsidRPr="00582586">
        <w:rPr>
          <w:rFonts w:ascii="Arial" w:eastAsia="Arial" w:hAnsi="Arial" w:cs="Arial"/>
          <w:sz w:val="24"/>
          <w:szCs w:val="24"/>
        </w:rPr>
        <w:lastRenderedPageBreak/>
        <w:drawing>
          <wp:inline distT="0" distB="0" distL="0" distR="0" wp14:anchorId="2CB64514" wp14:editId="73151A24">
            <wp:extent cx="5400040" cy="4523105"/>
            <wp:effectExtent l="0" t="0" r="0" b="0"/>
            <wp:docPr id="135364925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49250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C06F" w14:textId="2D32E560" w:rsidR="00582586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Verificando que existe uma outra porta aberta (</w:t>
      </w:r>
      <w:r w:rsidR="00E37042">
        <w:rPr>
          <w:rFonts w:ascii="Arial" w:eastAsia="Arial" w:hAnsi="Arial" w:cs="Arial"/>
          <w:sz w:val="24"/>
          <w:szCs w:val="24"/>
        </w:rPr>
        <w:t>61777), é possível enumerá-la:</w:t>
      </w:r>
    </w:p>
    <w:p w14:paraId="6801EDE9" w14:textId="137755AA" w:rsidR="00E37042" w:rsidRDefault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sz w:val="24"/>
          <w:szCs w:val="24"/>
        </w:rPr>
        <w:drawing>
          <wp:inline distT="0" distB="0" distL="0" distR="0" wp14:anchorId="641E19FF" wp14:editId="6CB70554">
            <wp:extent cx="5400040" cy="1804670"/>
            <wp:effectExtent l="0" t="0" r="0" b="5080"/>
            <wp:docPr id="88886749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67494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A4C3" w14:textId="607F7661" w:rsidR="00E37042" w:rsidRDefault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analisar tal diretório, tem-se:</w:t>
      </w:r>
    </w:p>
    <w:p w14:paraId="7041E744" w14:textId="387B1DCB" w:rsidR="00E37042" w:rsidRDefault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sz w:val="24"/>
          <w:szCs w:val="24"/>
        </w:rPr>
        <w:drawing>
          <wp:inline distT="0" distB="0" distL="0" distR="0" wp14:anchorId="6632C43E" wp14:editId="0C62A863">
            <wp:extent cx="5400040" cy="956945"/>
            <wp:effectExtent l="0" t="0" r="0" b="0"/>
            <wp:docPr id="132348244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82440" name="Imagem 1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7F94" w14:textId="62193E60" w:rsidR="00E37042" w:rsidRDefault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Ao procurar tal versão no </w:t>
      </w:r>
      <w:proofErr w:type="spellStart"/>
      <w:r>
        <w:rPr>
          <w:rFonts w:ascii="Arial" w:eastAsia="Arial" w:hAnsi="Arial" w:cs="Arial"/>
          <w:i/>
          <w:iCs/>
          <w:sz w:val="24"/>
          <w:szCs w:val="24"/>
        </w:rPr>
        <w:t>msfconsole</w:t>
      </w:r>
      <w:proofErr w:type="spellEnd"/>
      <w:r>
        <w:rPr>
          <w:rFonts w:ascii="Arial" w:eastAsia="Arial" w:hAnsi="Arial" w:cs="Arial"/>
          <w:sz w:val="24"/>
          <w:szCs w:val="24"/>
        </w:rPr>
        <w:t>, tem-se:</w:t>
      </w:r>
    </w:p>
    <w:p w14:paraId="6E04C4AE" w14:textId="3795B566" w:rsidR="00E37042" w:rsidRDefault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sz w:val="24"/>
          <w:szCs w:val="24"/>
        </w:rPr>
        <w:lastRenderedPageBreak/>
        <w:drawing>
          <wp:inline distT="0" distB="0" distL="0" distR="0" wp14:anchorId="055CEA57" wp14:editId="71A840CF">
            <wp:extent cx="5400040" cy="942340"/>
            <wp:effectExtent l="0" t="0" r="0" b="0"/>
            <wp:docPr id="159250342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03423" name="Imagem 1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E6E4" w14:textId="69D19801" w:rsidR="00E37042" w:rsidRDefault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Utilizando tal módulo, e configurando as opções, tem-se:</w:t>
      </w:r>
    </w:p>
    <w:p w14:paraId="1A19D799" w14:textId="1FB40757" w:rsidR="00E37042" w:rsidRPr="00E37042" w:rsidRDefault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sz w:val="24"/>
          <w:szCs w:val="24"/>
        </w:rPr>
        <w:drawing>
          <wp:inline distT="0" distB="0" distL="0" distR="0" wp14:anchorId="3DDBF7EE" wp14:editId="44E18EA4">
            <wp:extent cx="5400040" cy="1181735"/>
            <wp:effectExtent l="0" t="0" r="0" b="0"/>
            <wp:docPr id="206088644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86444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042">
        <w:rPr>
          <w:noProof/>
        </w:rPr>
        <w:t xml:space="preserve"> </w:t>
      </w:r>
      <w:r w:rsidRPr="00E37042">
        <w:rPr>
          <w:rFonts w:ascii="Arial" w:eastAsia="Arial" w:hAnsi="Arial" w:cs="Arial"/>
          <w:sz w:val="24"/>
          <w:szCs w:val="24"/>
        </w:rPr>
        <w:drawing>
          <wp:inline distT="0" distB="0" distL="0" distR="0" wp14:anchorId="40D5F680" wp14:editId="33A5E527">
            <wp:extent cx="5400040" cy="652145"/>
            <wp:effectExtent l="0" t="0" r="0" b="0"/>
            <wp:docPr id="115237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783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EF06" w14:textId="548937B8" w:rsidR="00582586" w:rsidRPr="00E37042" w:rsidRDefault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Entrando no diretório </w:t>
      </w:r>
      <w:r>
        <w:rPr>
          <w:rFonts w:ascii="Arial" w:eastAsia="Arial" w:hAnsi="Arial" w:cs="Arial"/>
          <w:i/>
          <w:iCs/>
          <w:sz w:val="24"/>
          <w:szCs w:val="24"/>
        </w:rPr>
        <w:t>/Desktop</w:t>
      </w:r>
      <w:r>
        <w:rPr>
          <w:rFonts w:ascii="Arial" w:eastAsia="Arial" w:hAnsi="Arial" w:cs="Arial"/>
          <w:sz w:val="24"/>
          <w:szCs w:val="24"/>
        </w:rPr>
        <w:t xml:space="preserve"> do nosso usuário, tem-se a primeira flag</w:t>
      </w:r>
    </w:p>
    <w:p w14:paraId="173CD06E" w14:textId="2AF0A28D" w:rsidR="00E37042" w:rsidRDefault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sz w:val="24"/>
          <w:szCs w:val="24"/>
        </w:rPr>
        <w:drawing>
          <wp:inline distT="0" distB="0" distL="0" distR="0" wp14:anchorId="6C98CF11" wp14:editId="202013C3">
            <wp:extent cx="5400040" cy="2297430"/>
            <wp:effectExtent l="0" t="0" r="0" b="7620"/>
            <wp:docPr id="1020099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9951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E02F" w14:textId="77777777" w:rsidR="00582586" w:rsidRPr="00E37042" w:rsidRDefault="00582586" w:rsidP="00E37042">
      <w:pPr>
        <w:pStyle w:val="Ttulo2"/>
        <w:rPr>
          <w:rFonts w:eastAsia="Arial"/>
          <w:color w:val="auto"/>
        </w:rPr>
      </w:pPr>
      <w:bookmarkStart w:id="4" w:name="_Toc176618937"/>
      <w:proofErr w:type="spellStart"/>
      <w:r w:rsidRPr="00E37042">
        <w:rPr>
          <w:rFonts w:eastAsia="Arial"/>
          <w:color w:val="auto"/>
        </w:rPr>
        <w:t>What</w:t>
      </w:r>
      <w:proofErr w:type="spellEnd"/>
      <w:r w:rsidRPr="00E37042">
        <w:rPr>
          <w:rFonts w:eastAsia="Arial"/>
          <w:color w:val="auto"/>
        </w:rPr>
        <w:t xml:space="preserve"> </w:t>
      </w:r>
      <w:proofErr w:type="spellStart"/>
      <w:r w:rsidRPr="00E37042">
        <w:rPr>
          <w:rFonts w:eastAsia="Arial"/>
          <w:color w:val="auto"/>
        </w:rPr>
        <w:t>is</w:t>
      </w:r>
      <w:proofErr w:type="spellEnd"/>
      <w:r w:rsidRPr="00E37042">
        <w:rPr>
          <w:rFonts w:eastAsia="Arial"/>
          <w:color w:val="auto"/>
        </w:rPr>
        <w:t xml:space="preserve"> </w:t>
      </w:r>
      <w:proofErr w:type="spellStart"/>
      <w:r w:rsidRPr="00E37042">
        <w:rPr>
          <w:rFonts w:eastAsia="Arial"/>
          <w:color w:val="auto"/>
        </w:rPr>
        <w:t>the</w:t>
      </w:r>
      <w:proofErr w:type="spellEnd"/>
      <w:r w:rsidRPr="00E37042">
        <w:rPr>
          <w:rFonts w:eastAsia="Arial"/>
          <w:color w:val="auto"/>
        </w:rPr>
        <w:t xml:space="preserve"> admin flag?</w:t>
      </w:r>
      <w:bookmarkEnd w:id="4"/>
      <w:r w:rsidRPr="00E37042">
        <w:rPr>
          <w:rFonts w:eastAsia="Arial"/>
          <w:color w:val="auto"/>
        </w:rPr>
        <w:t> </w:t>
      </w:r>
      <w:r w:rsidRPr="00E37042">
        <w:rPr>
          <w:rFonts w:eastAsia="Arial"/>
          <w:color w:val="auto"/>
        </w:rPr>
        <w:t xml:space="preserve"> </w:t>
      </w:r>
    </w:p>
    <w:p w14:paraId="2AE47249" w14:textId="77777777" w:rsidR="00E37042" w:rsidRDefault="00E37042" w:rsidP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Após isso, é possível utilizar o módulo </w:t>
      </w:r>
      <w:r w:rsidRPr="00E37042">
        <w:rPr>
          <w:rFonts w:ascii="Arial" w:eastAsia="Arial" w:hAnsi="Arial" w:cs="Arial"/>
          <w:sz w:val="24"/>
          <w:szCs w:val="24"/>
        </w:rPr>
        <w:t>post/</w:t>
      </w:r>
      <w:proofErr w:type="spellStart"/>
      <w:r w:rsidRPr="00E37042">
        <w:rPr>
          <w:rFonts w:ascii="Arial" w:eastAsia="Arial" w:hAnsi="Arial" w:cs="Arial"/>
          <w:sz w:val="24"/>
          <w:szCs w:val="24"/>
        </w:rPr>
        <w:t>multi</w:t>
      </w:r>
      <w:proofErr w:type="spellEnd"/>
      <w:r w:rsidRPr="00E37042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E37042">
        <w:rPr>
          <w:rFonts w:ascii="Arial" w:eastAsia="Arial" w:hAnsi="Arial" w:cs="Arial"/>
          <w:sz w:val="24"/>
          <w:szCs w:val="24"/>
        </w:rPr>
        <w:t>recon</w:t>
      </w:r>
      <w:proofErr w:type="spellEnd"/>
      <w:r w:rsidRPr="00E37042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E37042">
        <w:rPr>
          <w:rFonts w:ascii="Arial" w:eastAsia="Arial" w:hAnsi="Arial" w:cs="Arial"/>
          <w:sz w:val="24"/>
          <w:szCs w:val="24"/>
        </w:rPr>
        <w:t>local_exploit_suggester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dentro do </w:t>
      </w:r>
      <w:r>
        <w:rPr>
          <w:rFonts w:ascii="Arial" w:eastAsia="Arial" w:hAnsi="Arial" w:cs="Arial"/>
          <w:i/>
          <w:iCs/>
          <w:sz w:val="24"/>
          <w:szCs w:val="24"/>
        </w:rPr>
        <w:t>Meterpreter</w:t>
      </w:r>
      <w:r>
        <w:rPr>
          <w:rFonts w:ascii="Arial" w:eastAsia="Arial" w:hAnsi="Arial" w:cs="Arial"/>
          <w:sz w:val="24"/>
          <w:szCs w:val="24"/>
        </w:rPr>
        <w:t xml:space="preserve"> para buscar vulnerabilidades:</w:t>
      </w:r>
    </w:p>
    <w:p w14:paraId="1901241A" w14:textId="77777777" w:rsidR="00E37042" w:rsidRPr="00E37042" w:rsidRDefault="00E37042" w:rsidP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sz w:val="24"/>
          <w:szCs w:val="24"/>
        </w:rPr>
        <w:drawing>
          <wp:inline distT="0" distB="0" distL="0" distR="0" wp14:anchorId="6C751C91" wp14:editId="63D5E84D">
            <wp:extent cx="5400040" cy="1367790"/>
            <wp:effectExtent l="0" t="0" r="0" b="3810"/>
            <wp:docPr id="53114055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40559" name="Imagem 1" descr="Uma imagem contendo 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BB28" w14:textId="77777777" w:rsidR="00E37042" w:rsidRDefault="00E37042" w:rsidP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Procurando pelo primeiro </w:t>
      </w:r>
      <w:proofErr w:type="spellStart"/>
      <w:r>
        <w:rPr>
          <w:rFonts w:ascii="Arial" w:eastAsia="Arial" w:hAnsi="Arial" w:cs="Arial"/>
          <w:sz w:val="24"/>
          <w:szCs w:val="24"/>
        </w:rPr>
        <w:t>exploit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apresentado, tem-se:</w:t>
      </w:r>
    </w:p>
    <w:p w14:paraId="3E62D2D6" w14:textId="77777777" w:rsidR="00E37042" w:rsidRDefault="00E37042" w:rsidP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sz w:val="24"/>
          <w:szCs w:val="24"/>
        </w:rPr>
        <w:lastRenderedPageBreak/>
        <w:drawing>
          <wp:inline distT="0" distB="0" distL="0" distR="0" wp14:anchorId="203DB51B" wp14:editId="7A598C32">
            <wp:extent cx="5400040" cy="2584450"/>
            <wp:effectExtent l="0" t="0" r="0" b="6350"/>
            <wp:docPr id="14155370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7087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2565" w14:textId="77777777" w:rsidR="00E37042" w:rsidRDefault="00E37042" w:rsidP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Ao configurá-lo e rodá-lo, tem-se acesso à </w:t>
      </w:r>
      <w:r>
        <w:rPr>
          <w:rFonts w:ascii="Arial" w:eastAsia="Arial" w:hAnsi="Arial" w:cs="Arial"/>
          <w:i/>
          <w:iCs/>
          <w:sz w:val="24"/>
          <w:szCs w:val="24"/>
        </w:rPr>
        <w:t>NT AUTHORITY</w:t>
      </w:r>
      <w:r>
        <w:rPr>
          <w:rFonts w:ascii="Arial" w:eastAsia="Arial" w:hAnsi="Arial" w:cs="Arial"/>
          <w:sz w:val="24"/>
          <w:szCs w:val="24"/>
        </w:rPr>
        <w:t>:</w:t>
      </w:r>
    </w:p>
    <w:p w14:paraId="418A82BC" w14:textId="77777777" w:rsidR="00E37042" w:rsidRPr="00E37042" w:rsidRDefault="00E37042" w:rsidP="00E37042">
      <w:pPr>
        <w:rPr>
          <w:rFonts w:ascii="Arial" w:eastAsia="Arial" w:hAnsi="Arial" w:cs="Arial"/>
          <w:sz w:val="24"/>
          <w:szCs w:val="24"/>
        </w:rPr>
      </w:pPr>
      <w:r w:rsidRPr="00E37042">
        <w:rPr>
          <w:rFonts w:ascii="Arial" w:eastAsia="Arial" w:hAnsi="Arial" w:cs="Arial"/>
          <w:sz w:val="24"/>
          <w:szCs w:val="24"/>
        </w:rPr>
        <w:drawing>
          <wp:inline distT="0" distB="0" distL="0" distR="0" wp14:anchorId="58644DA1" wp14:editId="1B02EFE2">
            <wp:extent cx="5400040" cy="1846580"/>
            <wp:effectExtent l="0" t="0" r="0" b="1270"/>
            <wp:docPr id="12088657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65742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47A0" w14:textId="77777777" w:rsidR="00E37042" w:rsidRPr="00E37042" w:rsidRDefault="00E37042" w:rsidP="00E3704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Por fim, no diretório </w:t>
      </w:r>
      <w:r>
        <w:rPr>
          <w:rFonts w:ascii="Arial" w:eastAsia="Arial" w:hAnsi="Arial" w:cs="Arial"/>
          <w:i/>
          <w:iCs/>
          <w:sz w:val="24"/>
          <w:szCs w:val="24"/>
        </w:rPr>
        <w:t>Desktop</w:t>
      </w:r>
      <w:r>
        <w:rPr>
          <w:rFonts w:ascii="Arial" w:eastAsia="Arial" w:hAnsi="Arial" w:cs="Arial"/>
          <w:sz w:val="24"/>
          <w:szCs w:val="24"/>
        </w:rPr>
        <w:t xml:space="preserve"> do usuário </w:t>
      </w:r>
      <w:r>
        <w:rPr>
          <w:rFonts w:ascii="Arial" w:eastAsia="Arial" w:hAnsi="Arial" w:cs="Arial"/>
          <w:i/>
          <w:iCs/>
          <w:sz w:val="24"/>
          <w:szCs w:val="24"/>
        </w:rPr>
        <w:t>Administrator</w:t>
      </w:r>
      <w:r>
        <w:rPr>
          <w:rFonts w:ascii="Arial" w:eastAsia="Arial" w:hAnsi="Arial" w:cs="Arial"/>
          <w:sz w:val="24"/>
          <w:szCs w:val="24"/>
        </w:rPr>
        <w:t xml:space="preserve"> tem a última flag:</w:t>
      </w:r>
      <w:r>
        <w:rPr>
          <w:rFonts w:ascii="Arial" w:eastAsia="Arial" w:hAnsi="Arial" w:cs="Arial"/>
          <w:sz w:val="24"/>
          <w:szCs w:val="24"/>
        </w:rPr>
        <w:br/>
      </w:r>
      <w:r w:rsidRPr="00E37042">
        <w:rPr>
          <w:rFonts w:ascii="Arial" w:eastAsia="Arial" w:hAnsi="Arial" w:cs="Arial"/>
          <w:sz w:val="24"/>
          <w:szCs w:val="24"/>
        </w:rPr>
        <w:drawing>
          <wp:inline distT="0" distB="0" distL="0" distR="0" wp14:anchorId="5AB97523" wp14:editId="17CF96DC">
            <wp:extent cx="5400040" cy="1902460"/>
            <wp:effectExtent l="0" t="0" r="0" b="2540"/>
            <wp:docPr id="14661126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12640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C374" w14:textId="77777777" w:rsidR="00E37042" w:rsidRDefault="00E37042" w:rsidP="00E37042">
      <w:pPr>
        <w:rPr>
          <w:rFonts w:ascii="Arial" w:eastAsia="Arial" w:hAnsi="Arial" w:cs="Arial"/>
          <w:sz w:val="24"/>
          <w:szCs w:val="24"/>
        </w:rPr>
      </w:pPr>
    </w:p>
    <w:p w14:paraId="44325F25" w14:textId="77777777" w:rsidR="00456792" w:rsidRDefault="00456792">
      <w:pPr>
        <w:rPr>
          <w:rFonts w:ascii="Arial" w:eastAsia="Arial" w:hAnsi="Arial" w:cs="Arial"/>
          <w:sz w:val="24"/>
          <w:szCs w:val="24"/>
        </w:rPr>
      </w:pPr>
    </w:p>
    <w:p w14:paraId="5B78F2D8" w14:textId="77777777" w:rsidR="00456792" w:rsidRPr="00E37042" w:rsidRDefault="00000000" w:rsidP="00E37042">
      <w:pPr>
        <w:pStyle w:val="Ttulo1"/>
        <w:rPr>
          <w:rFonts w:eastAsia="Arial"/>
          <w:color w:val="auto"/>
        </w:rPr>
      </w:pPr>
      <w:bookmarkStart w:id="5" w:name="_Toc176618938"/>
      <w:r w:rsidRPr="00E37042">
        <w:rPr>
          <w:rFonts w:eastAsia="Arial"/>
          <w:color w:val="auto"/>
        </w:rPr>
        <w:t>Conclusão</w:t>
      </w:r>
      <w:bookmarkEnd w:id="5"/>
    </w:p>
    <w:p w14:paraId="5DC067FD" w14:textId="1720F95B" w:rsidR="00456792" w:rsidRDefault="00582586">
      <w:r w:rsidRPr="00582586">
        <w:rPr>
          <w:rFonts w:ascii="Arial" w:eastAsia="Arial" w:hAnsi="Arial" w:cs="Arial"/>
          <w:sz w:val="24"/>
          <w:szCs w:val="24"/>
        </w:rPr>
        <w:t xml:space="preserve">A exploração da máquina virtual permitiu aplicar técnicas fundamentais de </w:t>
      </w:r>
      <w:proofErr w:type="spellStart"/>
      <w:r w:rsidRPr="00582586">
        <w:rPr>
          <w:rFonts w:ascii="Arial" w:eastAsia="Arial" w:hAnsi="Arial" w:cs="Arial"/>
          <w:sz w:val="24"/>
          <w:szCs w:val="24"/>
        </w:rPr>
        <w:t>pentesting</w:t>
      </w:r>
      <w:proofErr w:type="spellEnd"/>
      <w:r w:rsidRPr="00582586">
        <w:rPr>
          <w:rFonts w:ascii="Arial" w:eastAsia="Arial" w:hAnsi="Arial" w:cs="Arial"/>
          <w:sz w:val="24"/>
          <w:szCs w:val="24"/>
        </w:rPr>
        <w:t xml:space="preserve">, como exploração de vulnerabilidades em um servidor Apache </w:t>
      </w:r>
      <w:proofErr w:type="spellStart"/>
      <w:r w:rsidRPr="00582586">
        <w:rPr>
          <w:rFonts w:ascii="Arial" w:eastAsia="Arial" w:hAnsi="Arial" w:cs="Arial"/>
          <w:sz w:val="24"/>
          <w:szCs w:val="24"/>
        </w:rPr>
        <w:t>Tika</w:t>
      </w:r>
      <w:proofErr w:type="spellEnd"/>
      <w:r w:rsidRPr="00582586">
        <w:rPr>
          <w:rFonts w:ascii="Arial" w:eastAsia="Arial" w:hAnsi="Arial" w:cs="Arial"/>
          <w:sz w:val="24"/>
          <w:szCs w:val="24"/>
        </w:rPr>
        <w:t xml:space="preserve"> </w:t>
      </w:r>
      <w:r w:rsidRPr="00582586">
        <w:rPr>
          <w:rFonts w:ascii="Arial" w:eastAsia="Arial" w:hAnsi="Arial" w:cs="Arial"/>
          <w:sz w:val="24"/>
          <w:szCs w:val="24"/>
        </w:rPr>
        <w:lastRenderedPageBreak/>
        <w:t>e elevação de privilégios no Windows. O CTF, embora de nível fácil, reforçou habilidades essenciais em segurança da informação, oferecendo uma prática valiosa em um ambiente controlado.</w:t>
      </w:r>
    </w:p>
    <w:p w14:paraId="71E24379" w14:textId="10435AAB" w:rsidR="00582586" w:rsidRPr="00E37042" w:rsidRDefault="00000000" w:rsidP="00E37042">
      <w:pPr>
        <w:pStyle w:val="Ttulo1"/>
        <w:rPr>
          <w:rFonts w:eastAsia="Arial"/>
          <w:color w:val="auto"/>
        </w:rPr>
      </w:pPr>
      <w:bookmarkStart w:id="6" w:name="_Toc176618939"/>
      <w:r w:rsidRPr="00E37042">
        <w:rPr>
          <w:rFonts w:eastAsia="Arial"/>
          <w:color w:val="auto"/>
        </w:rPr>
        <w:t>Referências</w:t>
      </w:r>
      <w:bookmarkEnd w:id="6"/>
    </w:p>
    <w:p w14:paraId="33B3FC7B" w14:textId="22ADB553" w:rsidR="00582586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- </w:t>
      </w:r>
      <w:hyperlink r:id="rId22" w:history="1">
        <w:r w:rsidRPr="003D4D45">
          <w:rPr>
            <w:rStyle w:val="Hyperlink"/>
            <w:rFonts w:ascii="Arial" w:eastAsia="Arial" w:hAnsi="Arial" w:cs="Arial"/>
            <w:sz w:val="24"/>
            <w:szCs w:val="24"/>
          </w:rPr>
          <w:t>https://www.exploit-db.com/exploits/47208</w:t>
        </w:r>
      </w:hyperlink>
    </w:p>
    <w:p w14:paraId="07158883" w14:textId="02FA0035" w:rsidR="00456792" w:rsidRDefault="00582586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- </w:t>
      </w:r>
      <w:hyperlink r:id="rId23" w:history="1">
        <w:r w:rsidRPr="003D4D45">
          <w:rPr>
            <w:rStyle w:val="Hyperlink"/>
            <w:rFonts w:ascii="Arial" w:eastAsia="Arial" w:hAnsi="Arial" w:cs="Arial"/>
            <w:sz w:val="24"/>
            <w:szCs w:val="24"/>
          </w:rPr>
          <w:t>https://github.com/rapid7/metasploit-framework/blob/master/documentation/modules/post/multi/recon/local_exploit_suggester.md</w:t>
        </w:r>
      </w:hyperlink>
    </w:p>
    <w:p w14:paraId="336EE723" w14:textId="77777777" w:rsidR="00582586" w:rsidRDefault="00582586">
      <w:pPr>
        <w:rPr>
          <w:rFonts w:ascii="Arial" w:eastAsia="Arial" w:hAnsi="Arial" w:cs="Arial"/>
          <w:sz w:val="24"/>
          <w:szCs w:val="24"/>
        </w:rPr>
      </w:pPr>
    </w:p>
    <w:sectPr w:rsidR="00582586">
      <w:headerReference w:type="default" r:id="rId24"/>
      <w:footerReference w:type="default" r:id="rId25"/>
      <w:pgSz w:w="11906" w:h="16838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F5C037" w14:textId="77777777" w:rsidR="00B27226" w:rsidRDefault="00B27226">
      <w:pPr>
        <w:spacing w:after="0" w:line="240" w:lineRule="auto"/>
      </w:pPr>
      <w:r>
        <w:separator/>
      </w:r>
    </w:p>
  </w:endnote>
  <w:endnote w:type="continuationSeparator" w:id="0">
    <w:p w14:paraId="0A9FF435" w14:textId="77777777" w:rsidR="00B27226" w:rsidRDefault="00B272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3F538BED-E7E9-477C-B028-4F5AB9FA53E5}"/>
    <w:embedBold r:id="rId2" w:fontKey="{F8B9C17C-1F2E-4154-8464-6CD38130F0CB}"/>
    <w:embedItalic r:id="rId3" w:fontKey="{BA8425D6-CAAF-4AF1-9770-44D41EEAD373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DAE5DD07-3233-49A1-B017-45CD4FC50F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6E3340" w14:textId="77777777" w:rsidR="0045679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AAAA | @Guardian Mauá | Confidencial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59949D" w14:textId="77777777" w:rsidR="00B27226" w:rsidRDefault="00B27226">
      <w:pPr>
        <w:spacing w:after="0" w:line="240" w:lineRule="auto"/>
      </w:pPr>
      <w:r>
        <w:separator/>
      </w:r>
    </w:p>
  </w:footnote>
  <w:footnote w:type="continuationSeparator" w:id="0">
    <w:p w14:paraId="2877466C" w14:textId="77777777" w:rsidR="00B27226" w:rsidRDefault="00B272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03DA53" w14:textId="77777777" w:rsidR="00456792" w:rsidRDefault="00000000">
    <w:pPr>
      <w:keepNext/>
      <w:keepLines/>
      <w:tabs>
        <w:tab w:val="center" w:pos="4252"/>
        <w:tab w:val="right" w:pos="8504"/>
      </w:tabs>
      <w:spacing w:before="240" w:after="0"/>
      <w:rPr>
        <w:rFonts w:ascii="Arial" w:eastAsia="Arial" w:hAnsi="Arial" w:cs="Arial"/>
        <w:b/>
        <w:sz w:val="32"/>
        <w:szCs w:val="32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558F827B" wp14:editId="7D8D861E">
          <wp:simplePos x="0" y="0"/>
          <wp:positionH relativeFrom="column">
            <wp:posOffset>-1476374</wp:posOffset>
          </wp:positionH>
          <wp:positionV relativeFrom="paragraph">
            <wp:posOffset>-447674</wp:posOffset>
          </wp:positionV>
          <wp:extent cx="10943540" cy="542954"/>
          <wp:effectExtent l="0" t="0" r="0" b="0"/>
          <wp:wrapNone/>
          <wp:docPr id="103042247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40" cy="542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395F1A25" wp14:editId="107AD0FD">
          <wp:simplePos x="0" y="0"/>
          <wp:positionH relativeFrom="column">
            <wp:posOffset>5343525</wp:posOffset>
          </wp:positionH>
          <wp:positionV relativeFrom="paragraph">
            <wp:posOffset>-352424</wp:posOffset>
          </wp:positionV>
          <wp:extent cx="912915" cy="351790"/>
          <wp:effectExtent l="0" t="0" r="0" b="0"/>
          <wp:wrapNone/>
          <wp:docPr id="1030422472" name="image2.png" descr="Texto&#10;&#10;Descrição gerada automaticamente com confiança baix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Texto&#10;&#10;Descrição gerada automaticamente com confiança baixa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2915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1DB5447" w14:textId="77777777" w:rsidR="00456792" w:rsidRDefault="0045679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6792"/>
    <w:rsid w:val="00336EC8"/>
    <w:rsid w:val="00456792"/>
    <w:rsid w:val="00582586"/>
    <w:rsid w:val="00B27226"/>
    <w:rsid w:val="00E3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D4FD97"/>
  <w15:docId w15:val="{4586614D-300F-4AF2-9B96-729BE7E18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2EC8"/>
  </w:style>
  <w:style w:type="paragraph" w:styleId="Ttulo1">
    <w:name w:val="heading 1"/>
    <w:basedOn w:val="Normal"/>
    <w:next w:val="Normal"/>
    <w:link w:val="Ttulo1Char"/>
    <w:uiPriority w:val="9"/>
    <w:qFormat/>
    <w:rsid w:val="00C82D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82D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82D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82D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82D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82D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82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82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82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C82D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C82D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C82D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82D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82D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82D7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82D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82D7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82D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82D7E"/>
    <w:rPr>
      <w:rFonts w:eastAsiaTheme="majorEastAsia" w:cstheme="majorBidi"/>
      <w:color w:val="272727" w:themeColor="text1" w:themeTint="D8"/>
    </w:rPr>
  </w:style>
  <w:style w:type="character" w:customStyle="1" w:styleId="TtuloChar">
    <w:name w:val="Título Char"/>
    <w:basedOn w:val="Fontepargpadro"/>
    <w:link w:val="Ttulo"/>
    <w:uiPriority w:val="10"/>
    <w:rsid w:val="00C82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Pr>
      <w:color w:val="595959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82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82D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82D7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82D7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82D7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82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82D7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82D7E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2F77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C3398"/>
  </w:style>
  <w:style w:type="paragraph" w:styleId="Rodap">
    <w:name w:val="footer"/>
    <w:basedOn w:val="Normal"/>
    <w:link w:val="RodapChar"/>
    <w:uiPriority w:val="99"/>
    <w:unhideWhenUsed/>
    <w:rsid w:val="002C33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C3398"/>
  </w:style>
  <w:style w:type="paragraph" w:styleId="CabealhodoSumrio">
    <w:name w:val="TOC Heading"/>
    <w:basedOn w:val="Ttulo1"/>
    <w:next w:val="Normal"/>
    <w:uiPriority w:val="39"/>
    <w:unhideWhenUsed/>
    <w:qFormat/>
    <w:rsid w:val="00921443"/>
    <w:pPr>
      <w:spacing w:before="240" w:after="0"/>
      <w:outlineLvl w:val="9"/>
    </w:pPr>
    <w:rPr>
      <w:sz w:val="32"/>
      <w:szCs w:val="32"/>
    </w:rPr>
  </w:style>
  <w:style w:type="paragraph" w:customStyle="1" w:styleId="TtuloGuardian">
    <w:name w:val="Título [Guardian]"/>
    <w:basedOn w:val="Normal"/>
    <w:link w:val="TtuloGuardianChar"/>
    <w:qFormat/>
    <w:rsid w:val="002E18FE"/>
    <w:pPr>
      <w:spacing w:after="0" w:line="360" w:lineRule="auto"/>
      <w:outlineLvl w:val="0"/>
    </w:pPr>
    <w:rPr>
      <w:rFonts w:ascii="Arial" w:hAnsi="Arial" w:cs="Arial"/>
      <w:b/>
      <w:bCs/>
      <w:caps/>
      <w:sz w:val="32"/>
      <w:szCs w:val="32"/>
    </w:rPr>
  </w:style>
  <w:style w:type="character" w:customStyle="1" w:styleId="TtuloGuardianChar">
    <w:name w:val="Título [Guardian] Char"/>
    <w:basedOn w:val="Fontepargpadro"/>
    <w:link w:val="TtuloGuardian"/>
    <w:rsid w:val="002E18FE"/>
    <w:rPr>
      <w:rFonts w:ascii="Arial" w:hAnsi="Arial" w:cs="Arial"/>
      <w:b/>
      <w:bCs/>
      <w:caps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E18FE"/>
    <w:pPr>
      <w:spacing w:after="100"/>
    </w:pPr>
  </w:style>
  <w:style w:type="character" w:styleId="Hyperlink">
    <w:name w:val="Hyperlink"/>
    <w:basedOn w:val="Fontepargpadro"/>
    <w:uiPriority w:val="99"/>
    <w:unhideWhenUsed/>
    <w:rsid w:val="002E18FE"/>
    <w:rPr>
      <w:color w:val="467886" w:themeColor="hyperlink"/>
      <w:u w:val="single"/>
    </w:rPr>
  </w:style>
  <w:style w:type="paragraph" w:customStyle="1" w:styleId="SubttuloGuardian">
    <w:name w:val="Subtítulo [Guardian]"/>
    <w:basedOn w:val="TtuloGuardian"/>
    <w:link w:val="SubttuloGuardianChar"/>
    <w:qFormat/>
    <w:rsid w:val="002E18FE"/>
    <w:pPr>
      <w:outlineLvl w:val="1"/>
    </w:pPr>
    <w:rPr>
      <w:sz w:val="24"/>
      <w:szCs w:val="24"/>
    </w:rPr>
  </w:style>
  <w:style w:type="character" w:customStyle="1" w:styleId="SubttuloGuardianChar">
    <w:name w:val="Subtítulo [Guardian] Char"/>
    <w:basedOn w:val="TtuloGuardianChar"/>
    <w:link w:val="SubttuloGuardian"/>
    <w:rsid w:val="002E18FE"/>
    <w:rPr>
      <w:rFonts w:ascii="Arial" w:hAnsi="Arial" w:cs="Arial"/>
      <w:b/>
      <w:bCs/>
      <w:cap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2E18FE"/>
    <w:pPr>
      <w:spacing w:after="100"/>
      <w:ind w:left="220"/>
    </w:p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5825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28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9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rapid7/metasploit-framework/blob/master/documentation/modules/post/multi/recon/local_exploit_suggester.md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exploit-db.com/exploits/47208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lTVZsyWrkFdEKKtcuEnqSwnTPQ==">CgMxLjAyCGguZ2pkZ3hzMgloLjMwajB6bGwyCWguMWZvYjl0ZTIJaC4zem55c2g3MgloLjJldDkycDAyCGgudHlqY3d0MgloLjNkeTZ2a20yCWguMXQzaDVzZjIJaC40ZDM0b2c4OAByITF3VU0tYUNsTFNUSGJrMW1NUEVrR0V5X2JBdkZOSThaMA==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D897216-F710-4708-BE23-174EF18140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462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MATHEUS COELHO ROCHA PINTO</dc:creator>
  <cp:lastModifiedBy>João Vitor Choueri Branco</cp:lastModifiedBy>
  <cp:revision>3</cp:revision>
  <dcterms:created xsi:type="dcterms:W3CDTF">2024-07-18T09:19:00Z</dcterms:created>
  <dcterms:modified xsi:type="dcterms:W3CDTF">2024-09-07T19:28:00Z</dcterms:modified>
</cp:coreProperties>
</file>